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1892"/>
        <w:gridCol w:w="2341"/>
        <w:gridCol w:w="1890"/>
      </w:tblGrid>
      <w:tr w:rsidR="00AA20D9" w14:paraId="7DC1AFA1" w14:textId="77777777">
        <w:trPr>
          <w:trHeight w:val="205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792" w14:textId="77777777" w:rsidR="00AA20D9" w:rsidRDefault="00446233">
            <w:pPr>
              <w:pStyle w:val="TableParagraph"/>
              <w:kinsoku w:val="0"/>
              <w:overflowPunct w:val="0"/>
              <w:spacing w:before="2" w:line="254" w:lineRule="auto"/>
              <w:ind w:left="107" w:right="621"/>
              <w:rPr>
                <w:w w:val="95"/>
              </w:rPr>
            </w:pPr>
            <w:r>
              <w:rPr>
                <w:w w:val="95"/>
              </w:rPr>
              <w:t>Do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have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experience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 manager of comprehensive emergency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management?</w:t>
            </w:r>
          </w:p>
          <w:p w14:paraId="07C74D5E" w14:textId="77777777" w:rsidR="00AA20D9" w:rsidRDefault="00446233">
            <w:pPr>
              <w:pStyle w:val="TableParagraph"/>
              <w:kinsoku w:val="0"/>
              <w:overflowPunct w:val="0"/>
              <w:spacing w:before="4" w:line="254" w:lineRule="auto"/>
              <w:ind w:left="107" w:right="621"/>
              <w:rPr>
                <w:b/>
                <w:bCs/>
                <w:i/>
                <w:iCs/>
                <w:w w:val="90"/>
              </w:rPr>
            </w:pPr>
            <w:r>
              <w:rPr>
                <w:i/>
                <w:iCs/>
                <w:w w:val="85"/>
              </w:rPr>
              <w:t xml:space="preserve">Comprehensive Emergency </w:t>
            </w:r>
            <w:r>
              <w:rPr>
                <w:i/>
                <w:iCs/>
              </w:rPr>
              <w:t xml:space="preserve">Management includes </w:t>
            </w:r>
            <w:r>
              <w:rPr>
                <w:b/>
                <w:bCs/>
                <w:i/>
                <w:iCs/>
                <w:w w:val="90"/>
              </w:rPr>
              <w:t>mitigation</w:t>
            </w:r>
            <w:r>
              <w:rPr>
                <w:i/>
                <w:iCs/>
                <w:w w:val="90"/>
              </w:rPr>
              <w:t>,</w:t>
            </w:r>
            <w:r>
              <w:rPr>
                <w:i/>
                <w:iCs/>
                <w:spacing w:val="-37"/>
                <w:w w:val="90"/>
              </w:rPr>
              <w:t xml:space="preserve"> </w:t>
            </w:r>
            <w:r>
              <w:rPr>
                <w:b/>
                <w:bCs/>
                <w:i/>
                <w:iCs/>
                <w:w w:val="90"/>
              </w:rPr>
              <w:t>preparedness,</w:t>
            </w:r>
          </w:p>
          <w:p w14:paraId="03EFD669" w14:textId="77777777" w:rsidR="00AA20D9" w:rsidRDefault="00446233">
            <w:pPr>
              <w:pStyle w:val="TableParagraph"/>
              <w:kinsoku w:val="0"/>
              <w:overflowPunct w:val="0"/>
              <w:spacing w:before="1" w:line="270" w:lineRule="exact"/>
              <w:ind w:left="107"/>
              <w:rPr>
                <w:b/>
                <w:bCs/>
                <w:i/>
                <w:iCs/>
                <w:w w:val="95"/>
              </w:rPr>
            </w:pPr>
            <w:r>
              <w:rPr>
                <w:b/>
                <w:bCs/>
                <w:i/>
                <w:iCs/>
                <w:w w:val="95"/>
              </w:rPr>
              <w:t>response</w:t>
            </w:r>
            <w:r>
              <w:rPr>
                <w:i/>
                <w:iCs/>
                <w:w w:val="95"/>
              </w:rPr>
              <w:t xml:space="preserve">, </w:t>
            </w:r>
            <w:r>
              <w:rPr>
                <w:b/>
                <w:bCs/>
                <w:i/>
                <w:iCs/>
                <w:w w:val="95"/>
              </w:rPr>
              <w:t>AND recovery.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3A8" w14:textId="77777777" w:rsidR="00AA20D9" w:rsidRDefault="00446233">
            <w:pPr>
              <w:pStyle w:val="TableParagraph"/>
              <w:kinsoku w:val="0"/>
              <w:overflowPunct w:val="0"/>
              <w:spacing w:before="2" w:line="254" w:lineRule="auto"/>
              <w:ind w:left="155" w:right="152"/>
              <w:jc w:val="center"/>
              <w:rPr>
                <w:b/>
                <w:bCs/>
                <w:w w:val="90"/>
              </w:rPr>
            </w:pPr>
            <w:r>
              <w:rPr>
                <w:b/>
                <w:bCs/>
                <w:w w:val="90"/>
              </w:rPr>
              <w:t>If</w:t>
            </w:r>
            <w:r>
              <w:rPr>
                <w:b/>
                <w:bCs/>
                <w:spacing w:val="-41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you</w:t>
            </w:r>
            <w:r>
              <w:rPr>
                <w:b/>
                <w:bCs/>
                <w:spacing w:val="-41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answered</w:t>
            </w:r>
            <w:r>
              <w:rPr>
                <w:b/>
                <w:bCs/>
                <w:spacing w:val="-41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YES,</w:t>
            </w:r>
            <w:r>
              <w:rPr>
                <w:b/>
                <w:bCs/>
                <w:spacing w:val="-41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the</w:t>
            </w:r>
            <w:r>
              <w:rPr>
                <w:b/>
                <w:bCs/>
                <w:spacing w:val="-42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following</w:t>
            </w:r>
            <w:r>
              <w:rPr>
                <w:b/>
                <w:bCs/>
                <w:spacing w:val="-41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assessment</w:t>
            </w:r>
            <w:r>
              <w:rPr>
                <w:b/>
                <w:bCs/>
                <w:spacing w:val="-41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is</w:t>
            </w:r>
            <w:r>
              <w:rPr>
                <w:b/>
                <w:bCs/>
                <w:spacing w:val="-41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 xml:space="preserve">designed </w:t>
            </w:r>
            <w:r>
              <w:rPr>
                <w:b/>
                <w:bCs/>
                <w:w w:val="95"/>
              </w:rPr>
              <w:t>for</w:t>
            </w:r>
            <w:r>
              <w:rPr>
                <w:b/>
                <w:bCs/>
                <w:spacing w:val="-31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you</w:t>
            </w:r>
            <w:r>
              <w:rPr>
                <w:b/>
                <w:bCs/>
                <w:spacing w:val="-32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to</w:t>
            </w:r>
            <w:r>
              <w:rPr>
                <w:b/>
                <w:bCs/>
                <w:spacing w:val="-31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determine</w:t>
            </w:r>
            <w:r>
              <w:rPr>
                <w:b/>
                <w:bCs/>
                <w:spacing w:val="-33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your</w:t>
            </w:r>
            <w:r>
              <w:rPr>
                <w:b/>
                <w:bCs/>
                <w:spacing w:val="-32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readiness</w:t>
            </w:r>
            <w:r>
              <w:rPr>
                <w:b/>
                <w:bCs/>
                <w:spacing w:val="-33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to</w:t>
            </w:r>
            <w:r>
              <w:rPr>
                <w:b/>
                <w:bCs/>
                <w:spacing w:val="-31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apply</w:t>
            </w:r>
            <w:r>
              <w:rPr>
                <w:b/>
                <w:bCs/>
                <w:spacing w:val="-32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for</w:t>
            </w:r>
            <w:r>
              <w:rPr>
                <w:b/>
                <w:bCs/>
                <w:spacing w:val="-32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 xml:space="preserve">the </w:t>
            </w:r>
            <w:r>
              <w:rPr>
                <w:b/>
                <w:bCs/>
                <w:w w:val="90"/>
              </w:rPr>
              <w:t>Certified</w:t>
            </w:r>
            <w:r>
              <w:rPr>
                <w:b/>
                <w:bCs/>
                <w:spacing w:val="-20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Emergency</w:t>
            </w:r>
            <w:r>
              <w:rPr>
                <w:b/>
                <w:bCs/>
                <w:spacing w:val="-20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Manager</w:t>
            </w:r>
            <w:r>
              <w:rPr>
                <w:b/>
                <w:bCs/>
                <w:spacing w:val="-18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(CEM</w:t>
            </w:r>
            <w:r>
              <w:rPr>
                <w:i/>
                <w:iCs/>
                <w:w w:val="90"/>
                <w:position w:val="8"/>
                <w:sz w:val="14"/>
                <w:szCs w:val="14"/>
              </w:rPr>
              <w:t>®</w:t>
            </w:r>
            <w:r>
              <w:rPr>
                <w:b/>
                <w:bCs/>
                <w:w w:val="90"/>
              </w:rPr>
              <w:t>)</w:t>
            </w:r>
            <w:r>
              <w:rPr>
                <w:b/>
                <w:bCs/>
                <w:spacing w:val="-20"/>
                <w:w w:val="90"/>
              </w:rPr>
              <w:t xml:space="preserve"> </w:t>
            </w:r>
            <w:r>
              <w:rPr>
                <w:b/>
                <w:bCs/>
                <w:w w:val="90"/>
              </w:rPr>
              <w:t>certification.</w:t>
            </w:r>
          </w:p>
        </w:tc>
      </w:tr>
      <w:tr w:rsidR="00AA20D9" w14:paraId="483EACBD" w14:textId="77777777">
        <w:trPr>
          <w:trHeight w:val="395"/>
        </w:trPr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BE42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3B9A2888" w14:textId="77777777">
        <w:trPr>
          <w:trHeight w:val="185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26F" w14:textId="77777777" w:rsidR="00AA20D9" w:rsidRDefault="00446233">
            <w:pPr>
              <w:pStyle w:val="TableParagraph"/>
              <w:kinsoku w:val="0"/>
              <w:overflowPunct w:val="0"/>
              <w:spacing w:before="2" w:line="254" w:lineRule="auto"/>
              <w:ind w:left="518" w:hanging="149"/>
              <w:rPr>
                <w:b/>
                <w:bCs/>
                <w:w w:val="90"/>
              </w:rPr>
            </w:pPr>
            <w:r>
              <w:rPr>
                <w:b/>
                <w:bCs/>
                <w:w w:val="85"/>
              </w:rPr>
              <w:t xml:space="preserve">Elements of Comprehensive </w:t>
            </w:r>
            <w:r>
              <w:rPr>
                <w:b/>
                <w:bCs/>
                <w:w w:val="90"/>
              </w:rPr>
              <w:t>Emergency Management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32A5" w14:textId="77777777" w:rsidR="00AA20D9" w:rsidRDefault="00446233">
            <w:pPr>
              <w:pStyle w:val="TableParagraph"/>
              <w:kinsoku w:val="0"/>
              <w:overflowPunct w:val="0"/>
              <w:spacing w:before="2" w:line="254" w:lineRule="auto"/>
              <w:ind w:left="200" w:right="197" w:firstLine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Rating</w:t>
            </w:r>
            <w:r>
              <w:rPr>
                <w:b/>
                <w:bCs/>
                <w:spacing w:val="-35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of</w:t>
            </w:r>
            <w:r>
              <w:rPr>
                <w:b/>
                <w:bCs/>
                <w:spacing w:val="-34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 xml:space="preserve">my </w:t>
            </w:r>
            <w:r>
              <w:rPr>
                <w:b/>
                <w:bCs/>
              </w:rPr>
              <w:t xml:space="preserve">personal </w:t>
            </w:r>
            <w:r>
              <w:rPr>
                <w:b/>
                <w:bCs/>
                <w:w w:val="90"/>
              </w:rPr>
              <w:t xml:space="preserve">competence* </w:t>
            </w:r>
            <w:r>
              <w:rPr>
                <w:w w:val="95"/>
                <w:sz w:val="20"/>
                <w:szCs w:val="20"/>
              </w:rPr>
              <w:t>(see the</w:t>
            </w:r>
            <w:r>
              <w:rPr>
                <w:spacing w:val="-2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definition </w:t>
            </w:r>
            <w:r>
              <w:rPr>
                <w:sz w:val="20"/>
                <w:szCs w:val="20"/>
              </w:rPr>
              <w:t>of competence below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before</w:t>
            </w:r>
          </w:p>
          <w:p w14:paraId="01D4D83C" w14:textId="77777777" w:rsidR="00AA20D9" w:rsidRDefault="00446233">
            <w:pPr>
              <w:pStyle w:val="TableParagraph"/>
              <w:kinsoku w:val="0"/>
              <w:overflowPunct w:val="0"/>
              <w:spacing w:before="2" w:line="223" w:lineRule="exact"/>
              <w:ind w:left="434" w:right="4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continuing)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7825AD" w14:textId="77777777" w:rsidR="00AA20D9" w:rsidRDefault="00446233">
            <w:pPr>
              <w:pStyle w:val="TableParagraph"/>
              <w:kinsoku w:val="0"/>
              <w:overflowPunct w:val="0"/>
              <w:spacing w:before="2" w:line="254" w:lineRule="auto"/>
              <w:ind w:left="162" w:right="159" w:firstLine="1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Number</w:t>
            </w:r>
            <w:r>
              <w:rPr>
                <w:b/>
                <w:bCs/>
                <w:spacing w:val="-44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of</w:t>
            </w:r>
            <w:r>
              <w:rPr>
                <w:b/>
                <w:bCs/>
                <w:spacing w:val="-44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>years</w:t>
            </w:r>
            <w:r>
              <w:rPr>
                <w:b/>
                <w:bCs/>
                <w:spacing w:val="-44"/>
                <w:w w:val="95"/>
              </w:rPr>
              <w:t xml:space="preserve"> </w:t>
            </w:r>
            <w:r>
              <w:rPr>
                <w:b/>
                <w:bCs/>
                <w:w w:val="95"/>
              </w:rPr>
              <w:t xml:space="preserve">in </w:t>
            </w:r>
            <w:r>
              <w:rPr>
                <w:b/>
                <w:bCs/>
                <w:w w:val="90"/>
              </w:rPr>
              <w:t>management of</w:t>
            </w:r>
            <w:r>
              <w:rPr>
                <w:b/>
                <w:bCs/>
                <w:spacing w:val="-31"/>
                <w:w w:val="90"/>
              </w:rPr>
              <w:t xml:space="preserve"> </w:t>
            </w:r>
            <w:r>
              <w:rPr>
                <w:b/>
                <w:bCs/>
                <w:spacing w:val="-5"/>
                <w:w w:val="90"/>
              </w:rPr>
              <w:t xml:space="preserve">this </w:t>
            </w:r>
            <w:r>
              <w:rPr>
                <w:b/>
                <w:bCs/>
              </w:rPr>
              <w:t>element</w:t>
            </w:r>
          </w:p>
          <w:p w14:paraId="654A3A4F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272" w:right="268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rating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>
              <w:rPr>
                <w:w w:val="95"/>
                <w:sz w:val="20"/>
                <w:szCs w:val="20"/>
              </w:rPr>
              <w:t>second</w:t>
            </w:r>
            <w:r>
              <w:rPr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column</w:t>
            </w:r>
            <w:r>
              <w:rPr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by</w:t>
            </w:r>
            <w:r>
              <w:rPr>
                <w:spacing w:val="-21"/>
                <w:w w:val="95"/>
                <w:sz w:val="20"/>
                <w:szCs w:val="20"/>
              </w:rPr>
              <w:t xml:space="preserve"> </w:t>
            </w:r>
            <w:r>
              <w:rPr>
                <w:spacing w:val="-4"/>
                <w:w w:val="95"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number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ABDF15" w14:textId="77777777" w:rsidR="00AA20D9" w:rsidRDefault="00446233">
            <w:pPr>
              <w:pStyle w:val="TableParagraph"/>
              <w:kinsoku w:val="0"/>
              <w:overflowPunct w:val="0"/>
              <w:spacing w:before="2"/>
              <w:jc w:val="center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Assessment</w:t>
            </w:r>
          </w:p>
        </w:tc>
      </w:tr>
      <w:tr w:rsidR="00AA20D9" w14:paraId="58D8156B" w14:textId="77777777">
        <w:trPr>
          <w:trHeight w:val="275"/>
        </w:trPr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A5" w14:textId="77777777" w:rsidR="00AA20D9" w:rsidRDefault="00446233">
            <w:pPr>
              <w:pStyle w:val="TableParagraph"/>
              <w:kinsoku w:val="0"/>
              <w:overflowPunct w:val="0"/>
              <w:spacing w:line="256" w:lineRule="exact"/>
              <w:ind w:left="4010" w:right="40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rating</w:t>
            </w:r>
          </w:p>
        </w:tc>
      </w:tr>
      <w:tr w:rsidR="00AA20D9" w14:paraId="26854E7E" w14:textId="77777777">
        <w:trPr>
          <w:trHeight w:val="2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98D6" w14:textId="77777777" w:rsidR="00AA20D9" w:rsidRDefault="00446233">
            <w:pPr>
              <w:pStyle w:val="TableParagraph"/>
              <w:kinsoku w:val="0"/>
              <w:overflowPunct w:val="0"/>
              <w:spacing w:line="256" w:lineRule="exact"/>
              <w:ind w:left="1176" w:right="1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Mitigation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4A52" w14:textId="77777777" w:rsidR="00AA20D9" w:rsidRDefault="00446233">
            <w:pPr>
              <w:pStyle w:val="TableParagraph"/>
              <w:kinsoku w:val="0"/>
              <w:overflowPunct w:val="0"/>
              <w:spacing w:line="256" w:lineRule="exact"/>
              <w:ind w:left="2"/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DDF9F0" w14:textId="77777777" w:rsidR="00AA20D9" w:rsidRDefault="00446233">
            <w:pPr>
              <w:pStyle w:val="TableParagraph"/>
              <w:tabs>
                <w:tab w:val="left" w:pos="615"/>
              </w:tabs>
              <w:kinsoku w:val="0"/>
              <w:overflowPunct w:val="0"/>
              <w:spacing w:line="256" w:lineRule="exact"/>
              <w:ind w:lef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</w:rPr>
              <w:tab/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CA5757" w14:textId="77777777" w:rsidR="00AA20D9" w:rsidRDefault="00446233">
            <w:pPr>
              <w:pStyle w:val="TableParagraph"/>
              <w:tabs>
                <w:tab w:val="left" w:pos="609"/>
              </w:tabs>
              <w:kinsoku w:val="0"/>
              <w:overflowPunct w:val="0"/>
              <w:spacing w:line="256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  <w:r>
              <w:rPr>
                <w:b/>
                <w:bCs/>
              </w:rPr>
              <w:tab/>
              <w:t>4</w:t>
            </w:r>
          </w:p>
        </w:tc>
      </w:tr>
      <w:tr w:rsidR="00AA20D9" w14:paraId="0404445C" w14:textId="77777777">
        <w:trPr>
          <w:trHeight w:val="287"/>
        </w:trPr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FFDA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0D9" w14:paraId="02A2AF2A" w14:textId="77777777">
        <w:trPr>
          <w:trHeight w:val="187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20F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247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Mitigation </w:t>
            </w:r>
            <w:r>
              <w:rPr>
                <w:sz w:val="22"/>
                <w:szCs w:val="22"/>
              </w:rPr>
              <w:t>consists of those activities designed to prevent or reduce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losses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from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disaster.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It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 </w:t>
            </w:r>
            <w:r>
              <w:rPr>
                <w:w w:val="95"/>
                <w:sz w:val="22"/>
                <w:szCs w:val="22"/>
              </w:rPr>
              <w:t>usually</w:t>
            </w:r>
            <w:r>
              <w:rPr>
                <w:spacing w:val="-2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considered</w:t>
            </w:r>
            <w:r>
              <w:rPr>
                <w:spacing w:val="-2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the</w:t>
            </w:r>
            <w:r>
              <w:rPr>
                <w:spacing w:val="-26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initial</w:t>
            </w:r>
            <w:r>
              <w:rPr>
                <w:spacing w:val="-2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 xml:space="preserve">phase </w:t>
            </w:r>
            <w:r>
              <w:rPr>
                <w:sz w:val="22"/>
                <w:szCs w:val="22"/>
              </w:rPr>
              <w:t>of emergency management, although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it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component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14:paraId="6E55FB9C" w14:textId="77777777" w:rsidR="00AA20D9" w:rsidRDefault="0044623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phases.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786B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F29EAD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BE2BCB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3C8EB350" w14:textId="77777777">
        <w:trPr>
          <w:trHeight w:val="10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C60" w14:textId="77777777" w:rsidR="00AA20D9" w:rsidRDefault="00446233">
            <w:pPr>
              <w:pStyle w:val="TableParagraph"/>
              <w:kinsoku w:val="0"/>
              <w:overflowPunct w:val="0"/>
              <w:spacing w:before="2" w:line="254" w:lineRule="auto"/>
              <w:ind w:left="107" w:right="499"/>
              <w:rPr>
                <w:w w:val="95"/>
                <w:sz w:val="22"/>
                <w:szCs w:val="22"/>
              </w:rPr>
            </w:pPr>
            <w:r>
              <w:rPr>
                <w:b/>
                <w:bCs/>
                <w:i/>
                <w:iCs/>
                <w:w w:val="95"/>
                <w:sz w:val="22"/>
                <w:szCs w:val="22"/>
              </w:rPr>
              <w:t>Preparedness</w:t>
            </w:r>
            <w:r>
              <w:rPr>
                <w:b/>
                <w:bCs/>
                <w:i/>
                <w:iCs/>
                <w:spacing w:val="-40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is</w:t>
            </w:r>
            <w:r>
              <w:rPr>
                <w:spacing w:val="-39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focused</w:t>
            </w:r>
            <w:r>
              <w:rPr>
                <w:spacing w:val="-40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on</w:t>
            </w:r>
            <w:r>
              <w:rPr>
                <w:spacing w:val="-40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development of plans and </w:t>
            </w:r>
            <w:r>
              <w:rPr>
                <w:w w:val="95"/>
                <w:sz w:val="22"/>
                <w:szCs w:val="22"/>
              </w:rPr>
              <w:t>capabilities</w:t>
            </w:r>
            <w:r>
              <w:rPr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for</w:t>
            </w:r>
            <w:r>
              <w:rPr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effective</w:t>
            </w:r>
            <w:r>
              <w:rPr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disaster</w:t>
            </w:r>
          </w:p>
          <w:p w14:paraId="0249D89C" w14:textId="77777777" w:rsidR="00AA20D9" w:rsidRDefault="0044623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8F5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83E95D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9C7703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1B90CDBC" w14:textId="77777777">
        <w:trPr>
          <w:trHeight w:val="107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C67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193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w w:val="95"/>
                <w:sz w:val="22"/>
                <w:szCs w:val="22"/>
              </w:rPr>
              <w:t>Respons</w:t>
            </w:r>
            <w:r>
              <w:rPr>
                <w:i/>
                <w:iCs/>
                <w:w w:val="95"/>
                <w:sz w:val="22"/>
                <w:szCs w:val="22"/>
              </w:rPr>
              <w:t>e</w:t>
            </w:r>
            <w:r>
              <w:rPr>
                <w:i/>
                <w:iCs/>
                <w:spacing w:val="-40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is</w:t>
            </w:r>
            <w:r>
              <w:rPr>
                <w:spacing w:val="-39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the</w:t>
            </w:r>
            <w:r>
              <w:rPr>
                <w:spacing w:val="-40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immediate</w:t>
            </w:r>
            <w:r>
              <w:rPr>
                <w:spacing w:val="-39"/>
                <w:w w:val="95"/>
                <w:sz w:val="22"/>
                <w:szCs w:val="22"/>
              </w:rPr>
              <w:t xml:space="preserve"> </w:t>
            </w:r>
            <w:r>
              <w:rPr>
                <w:spacing w:val="-3"/>
                <w:w w:val="95"/>
                <w:sz w:val="22"/>
                <w:szCs w:val="22"/>
              </w:rPr>
              <w:t xml:space="preserve">reaction </w:t>
            </w:r>
            <w:r>
              <w:rPr>
                <w:sz w:val="22"/>
                <w:szCs w:val="22"/>
              </w:rPr>
              <w:t>to a disaster. It may occur as the disaster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anticipated,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well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</w:p>
          <w:p w14:paraId="15F13B2E" w14:textId="77777777" w:rsidR="00AA20D9" w:rsidRDefault="0044623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soon after it begins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0C6E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1C50F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7195E9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382E0022" w14:textId="77777777">
        <w:trPr>
          <w:trHeight w:val="134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60B8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102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w w:val="90"/>
                <w:sz w:val="22"/>
                <w:szCs w:val="22"/>
              </w:rPr>
              <w:t xml:space="preserve">Recovery </w:t>
            </w:r>
            <w:r>
              <w:rPr>
                <w:w w:val="90"/>
                <w:sz w:val="22"/>
                <w:szCs w:val="22"/>
              </w:rPr>
              <w:t xml:space="preserve">consists of those activities </w:t>
            </w:r>
            <w:r>
              <w:rPr>
                <w:sz w:val="22"/>
                <w:szCs w:val="22"/>
              </w:rPr>
              <w:t xml:space="preserve">that continue beyond the </w:t>
            </w:r>
            <w:r>
              <w:rPr>
                <w:w w:val="95"/>
                <w:sz w:val="22"/>
                <w:szCs w:val="22"/>
              </w:rPr>
              <w:t xml:space="preserve">emergency period to restore critical </w:t>
            </w:r>
            <w:r>
              <w:rPr>
                <w:sz w:val="22"/>
                <w:szCs w:val="22"/>
              </w:rPr>
              <w:t>community functions and manage</w:t>
            </w:r>
          </w:p>
          <w:p w14:paraId="0A5827E6" w14:textId="77777777" w:rsidR="00AA20D9" w:rsidRDefault="00446233">
            <w:pPr>
              <w:pStyle w:val="TableParagraph"/>
              <w:kinsoku w:val="0"/>
              <w:overflowPunct w:val="0"/>
              <w:spacing w:before="2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reconstruction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6BE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49DCF6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E9F9D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73307F71" w14:textId="77777777">
        <w:trPr>
          <w:trHeight w:val="134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7BC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393"/>
              <w:rPr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 xml:space="preserve">Comprehensive </w:t>
            </w:r>
            <w:r>
              <w:rPr>
                <w:w w:val="95"/>
                <w:sz w:val="22"/>
                <w:szCs w:val="22"/>
              </w:rPr>
              <w:t>– emergency managers</w:t>
            </w:r>
            <w:r>
              <w:rPr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consider</w:t>
            </w:r>
            <w:r>
              <w:rPr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and</w:t>
            </w:r>
            <w:r>
              <w:rPr>
                <w:spacing w:val="-23"/>
                <w:w w:val="95"/>
                <w:sz w:val="22"/>
                <w:szCs w:val="22"/>
              </w:rPr>
              <w:t xml:space="preserve"> </w:t>
            </w:r>
            <w:proofErr w:type="gramStart"/>
            <w:r>
              <w:rPr>
                <w:w w:val="95"/>
                <w:sz w:val="22"/>
                <w:szCs w:val="22"/>
              </w:rPr>
              <w:t>take</w:t>
            </w:r>
            <w:r>
              <w:rPr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into account</w:t>
            </w:r>
            <w:proofErr w:type="gramEnd"/>
            <w:r>
              <w:rPr>
                <w:spacing w:val="-38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all</w:t>
            </w:r>
            <w:r>
              <w:rPr>
                <w:spacing w:val="-3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hazards,</w:t>
            </w:r>
            <w:r>
              <w:rPr>
                <w:spacing w:val="-3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all</w:t>
            </w:r>
            <w:r>
              <w:rPr>
                <w:spacing w:val="-3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phases,</w:t>
            </w:r>
            <w:r>
              <w:rPr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>stakeholders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impacts</w:t>
            </w:r>
          </w:p>
          <w:p w14:paraId="2D77C9E7" w14:textId="77777777" w:rsidR="00AA20D9" w:rsidRDefault="00446233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to disasters.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E41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BD6D90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210103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54C62E97" w14:textId="77777777">
        <w:trPr>
          <w:trHeight w:val="29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0A76" w14:textId="77777777" w:rsidR="00AA20D9" w:rsidRDefault="00446233">
            <w:pPr>
              <w:pStyle w:val="TableParagraph"/>
              <w:kinsoku w:val="0"/>
              <w:overflowPunct w:val="0"/>
              <w:ind w:left="107"/>
              <w:rPr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Progressive</w:t>
            </w:r>
            <w:r>
              <w:rPr>
                <w:b/>
                <w:bCs/>
                <w:spacing w:val="-42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–</w:t>
            </w:r>
            <w:r>
              <w:rPr>
                <w:spacing w:val="-40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emergency</w:t>
            </w:r>
            <w:r>
              <w:rPr>
                <w:spacing w:val="-42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managers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6CF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09BA28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3733AD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F64047" w14:textId="77777777" w:rsidR="00AA20D9" w:rsidRDefault="00AA20D9">
      <w:pPr>
        <w:rPr>
          <w:rFonts w:ascii="Times New Roman" w:hAnsi="Times New Roman" w:cs="Times New Roman"/>
          <w:sz w:val="24"/>
          <w:szCs w:val="24"/>
        </w:rPr>
        <w:sectPr w:rsidR="00AA20D9">
          <w:headerReference w:type="default" r:id="rId6"/>
          <w:footerReference w:type="default" r:id="rId7"/>
          <w:pgSz w:w="12240" w:h="15840"/>
          <w:pgMar w:top="1460" w:right="1140" w:bottom="1920" w:left="1220" w:header="716" w:footer="1735" w:gutter="0"/>
          <w:pgNumType w:start="1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1892"/>
        <w:gridCol w:w="2341"/>
        <w:gridCol w:w="1890"/>
      </w:tblGrid>
      <w:tr w:rsidR="00AA20D9" w14:paraId="5D10D9F5" w14:textId="77777777">
        <w:trPr>
          <w:trHeight w:val="10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D36F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194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lastRenderedPageBreak/>
              <w:t>anticipate</w:t>
            </w:r>
            <w:r>
              <w:rPr>
                <w:spacing w:val="-18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future</w:t>
            </w:r>
            <w:r>
              <w:rPr>
                <w:spacing w:val="-18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disasters</w:t>
            </w:r>
            <w:r>
              <w:rPr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and</w:t>
            </w:r>
            <w:r>
              <w:rPr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 xml:space="preserve">take </w:t>
            </w:r>
            <w:r>
              <w:rPr>
                <w:sz w:val="22"/>
                <w:szCs w:val="22"/>
              </w:rPr>
              <w:t xml:space="preserve">preventive and preparatory </w:t>
            </w:r>
            <w:r>
              <w:rPr>
                <w:w w:val="95"/>
                <w:sz w:val="22"/>
                <w:szCs w:val="22"/>
              </w:rPr>
              <w:t>measures</w:t>
            </w:r>
            <w:r>
              <w:rPr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to</w:t>
            </w:r>
            <w:r>
              <w:rPr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build</w:t>
            </w:r>
            <w:r>
              <w:rPr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disaster-resistant</w:t>
            </w:r>
          </w:p>
          <w:p w14:paraId="5A183BE3" w14:textId="77777777" w:rsidR="00AA20D9" w:rsidRDefault="00446233">
            <w:pPr>
              <w:pStyle w:val="TableParagraph"/>
              <w:kinsoku w:val="0"/>
              <w:overflowPunct w:val="0"/>
              <w:spacing w:before="2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disaster-resilient communities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6953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DB8AA4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62883A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4CE71DA4" w14:textId="77777777">
        <w:trPr>
          <w:trHeight w:val="134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7161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81"/>
              <w:rPr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 xml:space="preserve">Risk-driven </w:t>
            </w:r>
            <w:r>
              <w:rPr>
                <w:w w:val="90"/>
                <w:sz w:val="22"/>
                <w:szCs w:val="22"/>
              </w:rPr>
              <w:t xml:space="preserve">– emergency managers </w:t>
            </w:r>
            <w:r>
              <w:rPr>
                <w:sz w:val="22"/>
                <w:szCs w:val="22"/>
              </w:rPr>
              <w:t xml:space="preserve">use sound risk management </w:t>
            </w:r>
            <w:r>
              <w:rPr>
                <w:w w:val="95"/>
                <w:sz w:val="22"/>
                <w:szCs w:val="22"/>
              </w:rPr>
              <w:t xml:space="preserve">principles (hazard identification, risk </w:t>
            </w:r>
            <w:r>
              <w:rPr>
                <w:sz w:val="22"/>
                <w:szCs w:val="22"/>
              </w:rPr>
              <w:t>analysis, and impact analysis) in</w:t>
            </w:r>
          </w:p>
          <w:p w14:paraId="42B88D39" w14:textId="77777777" w:rsidR="00AA20D9" w:rsidRDefault="00446233">
            <w:pPr>
              <w:pStyle w:val="TableParagraph"/>
              <w:kinsoku w:val="0"/>
              <w:overflowPunct w:val="0"/>
              <w:spacing w:before="2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assigning priorities and resources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EA1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4E380B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C8EADF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30A73E96" w14:textId="77777777">
        <w:trPr>
          <w:trHeight w:val="107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F1FF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299"/>
              <w:rPr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 xml:space="preserve">Integrated </w:t>
            </w:r>
            <w:r>
              <w:rPr>
                <w:w w:val="90"/>
                <w:sz w:val="22"/>
                <w:szCs w:val="22"/>
              </w:rPr>
              <w:t xml:space="preserve">– emergency managers </w:t>
            </w:r>
            <w:r>
              <w:rPr>
                <w:sz w:val="22"/>
                <w:szCs w:val="22"/>
              </w:rPr>
              <w:t>ensure unity of effort among all levels of government and all</w:t>
            </w:r>
          </w:p>
          <w:p w14:paraId="2A18A02D" w14:textId="77777777" w:rsidR="00AA20D9" w:rsidRDefault="0044623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elements of a community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9E57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5827B9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F8E648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37DF3419" w14:textId="77777777">
        <w:trPr>
          <w:trHeight w:val="188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BF96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250"/>
              <w:rPr>
                <w:w w:val="9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Collaborative </w:t>
            </w:r>
            <w:r>
              <w:rPr>
                <w:sz w:val="22"/>
                <w:szCs w:val="22"/>
              </w:rPr>
              <w:t xml:space="preserve">– emergency </w:t>
            </w:r>
            <w:r>
              <w:rPr>
                <w:w w:val="95"/>
                <w:sz w:val="22"/>
                <w:szCs w:val="22"/>
              </w:rPr>
              <w:t>managers</w:t>
            </w:r>
            <w:r>
              <w:rPr>
                <w:spacing w:val="-3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create</w:t>
            </w:r>
            <w:r>
              <w:rPr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and</w:t>
            </w:r>
            <w:r>
              <w:rPr>
                <w:spacing w:val="-3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sustain</w:t>
            </w:r>
            <w:r>
              <w:rPr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 xml:space="preserve">broad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sincere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relationships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among individuals and organizations to encourage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trust,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advocate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team </w:t>
            </w:r>
            <w:r>
              <w:rPr>
                <w:w w:val="95"/>
                <w:sz w:val="22"/>
                <w:szCs w:val="22"/>
              </w:rPr>
              <w:t>atmosphere,</w:t>
            </w:r>
            <w:r>
              <w:rPr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build</w:t>
            </w:r>
            <w:r>
              <w:rPr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consensus,</w:t>
            </w:r>
            <w:r>
              <w:rPr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and</w:t>
            </w:r>
          </w:p>
          <w:p w14:paraId="1F7A8EB9" w14:textId="77777777" w:rsidR="00AA20D9" w:rsidRDefault="00446233">
            <w:pPr>
              <w:pStyle w:val="TableParagraph"/>
              <w:kinsoku w:val="0"/>
              <w:overflowPunct w:val="0"/>
              <w:spacing w:before="4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facilitate communication.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0FA5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DF0EE0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4A6A5C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2925FD47" w14:textId="77777777">
        <w:trPr>
          <w:trHeight w:val="107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37C" w14:textId="77777777" w:rsidR="00AA20D9" w:rsidRDefault="00446233">
            <w:pPr>
              <w:pStyle w:val="TableParagraph"/>
              <w:kinsoku w:val="0"/>
              <w:overflowPunct w:val="0"/>
              <w:spacing w:line="254" w:lineRule="auto"/>
              <w:ind w:left="107" w:right="53"/>
              <w:rPr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 xml:space="preserve">Coordinated </w:t>
            </w:r>
            <w:r>
              <w:rPr>
                <w:w w:val="90"/>
                <w:sz w:val="22"/>
                <w:szCs w:val="22"/>
              </w:rPr>
              <w:t xml:space="preserve">– emergency managers </w:t>
            </w:r>
            <w:r>
              <w:rPr>
                <w:sz w:val="22"/>
                <w:szCs w:val="22"/>
              </w:rPr>
              <w:t>synchronize the activities of all relevant stakeholders to achieve a</w:t>
            </w:r>
          </w:p>
          <w:p w14:paraId="59010BB3" w14:textId="77777777" w:rsidR="00AA20D9" w:rsidRDefault="0044623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 purpose.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BFF3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1292A9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913EE0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12241F7D" w14:textId="77777777">
        <w:trPr>
          <w:trHeight w:val="80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67D5" w14:textId="77777777" w:rsidR="00AA20D9" w:rsidRDefault="00446233">
            <w:pPr>
              <w:pStyle w:val="TableParagraph"/>
              <w:kinsoku w:val="0"/>
              <w:overflowPunct w:val="0"/>
              <w:ind w:left="107"/>
              <w:rPr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Flexible</w:t>
            </w:r>
            <w:r>
              <w:rPr>
                <w:b/>
                <w:bCs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–</w:t>
            </w:r>
            <w:r>
              <w:rPr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emergency</w:t>
            </w:r>
            <w:r>
              <w:rPr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managers</w:t>
            </w:r>
            <w:r>
              <w:rPr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use</w:t>
            </w:r>
          </w:p>
          <w:p w14:paraId="0D062475" w14:textId="77777777" w:rsidR="00AA20D9" w:rsidRDefault="00446233">
            <w:pPr>
              <w:pStyle w:val="TableParagraph"/>
              <w:kinsoku w:val="0"/>
              <w:overflowPunct w:val="0"/>
              <w:spacing w:before="8" w:line="260" w:lineRule="atLeast"/>
              <w:ind w:left="107" w:right="214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creative</w:t>
            </w:r>
            <w:r>
              <w:rPr>
                <w:spacing w:val="-3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and</w:t>
            </w:r>
            <w:r>
              <w:rPr>
                <w:spacing w:val="-38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innovative</w:t>
            </w:r>
            <w:r>
              <w:rPr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 xml:space="preserve">approaches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solving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disaster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challenges.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A52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E2D003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52BCDC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32B4A3EB" w14:textId="77777777">
        <w:trPr>
          <w:trHeight w:val="161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08A" w14:textId="77777777" w:rsidR="00AA20D9" w:rsidRDefault="00446233">
            <w:pPr>
              <w:pStyle w:val="TableParagraph"/>
              <w:kinsoku w:val="0"/>
              <w:overflowPunct w:val="0"/>
              <w:spacing w:before="2" w:line="254" w:lineRule="auto"/>
              <w:ind w:left="107" w:right="87"/>
              <w:rPr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Professional</w:t>
            </w:r>
            <w:r>
              <w:rPr>
                <w:b/>
                <w:bCs/>
                <w:spacing w:val="-19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–</w:t>
            </w:r>
            <w:r>
              <w:rPr>
                <w:spacing w:val="-21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emergency</w:t>
            </w:r>
            <w:r>
              <w:rPr>
                <w:spacing w:val="-21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 xml:space="preserve">managers </w:t>
            </w:r>
            <w:r>
              <w:rPr>
                <w:sz w:val="22"/>
                <w:szCs w:val="22"/>
              </w:rPr>
              <w:t xml:space="preserve">value a science and knowledge- </w:t>
            </w:r>
            <w:r>
              <w:rPr>
                <w:w w:val="95"/>
                <w:sz w:val="22"/>
                <w:szCs w:val="22"/>
              </w:rPr>
              <w:t>based</w:t>
            </w:r>
            <w:r>
              <w:rPr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approach</w:t>
            </w:r>
            <w:r>
              <w:rPr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based</w:t>
            </w:r>
            <w:r>
              <w:rPr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on</w:t>
            </w:r>
            <w:r>
              <w:rPr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education, training,</w:t>
            </w:r>
            <w:r>
              <w:rPr>
                <w:spacing w:val="-29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experience,</w:t>
            </w:r>
            <w:r>
              <w:rPr>
                <w:spacing w:val="-30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ethical</w:t>
            </w:r>
            <w:r>
              <w:rPr>
                <w:spacing w:val="-29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 xml:space="preserve">practice, </w:t>
            </w:r>
            <w:r>
              <w:rPr>
                <w:sz w:val="22"/>
                <w:szCs w:val="22"/>
              </w:rPr>
              <w:t>public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stewardship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continuous</w:t>
            </w:r>
          </w:p>
          <w:p w14:paraId="29F96577" w14:textId="77777777" w:rsidR="00AA20D9" w:rsidRDefault="0044623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improvement.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5D12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1D6962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60B961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0D9" w14:paraId="2A5FBDEC" w14:textId="77777777">
        <w:trPr>
          <w:trHeight w:val="292"/>
        </w:trPr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013494" w14:textId="77777777" w:rsidR="00AA20D9" w:rsidRDefault="00446233">
            <w:pPr>
              <w:pStyle w:val="TableParagraph"/>
              <w:kinsoku w:val="0"/>
              <w:overflowPunct w:val="0"/>
              <w:spacing w:before="2" w:line="270" w:lineRule="exact"/>
              <w:ind w:left="2884" w:right="2873"/>
              <w:jc w:val="center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Assessment 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4AF32C" w14:textId="77777777" w:rsidR="00AA20D9" w:rsidRDefault="00AA20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0D9" w14:paraId="1591921C" w14:textId="77777777">
        <w:trPr>
          <w:trHeight w:val="294"/>
        </w:trPr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BF88" w14:textId="77777777" w:rsidR="00AA20D9" w:rsidRDefault="00446233">
            <w:pPr>
              <w:pStyle w:val="TableParagraph"/>
              <w:kinsoku w:val="0"/>
              <w:overflowPunct w:val="0"/>
              <w:spacing w:before="2" w:line="272" w:lineRule="exact"/>
              <w:ind w:left="107"/>
              <w:rPr>
                <w:i/>
                <w:iCs/>
                <w:w w:val="95"/>
                <w:position w:val="8"/>
                <w:sz w:val="14"/>
                <w:szCs w:val="14"/>
              </w:rPr>
            </w:pPr>
            <w:r>
              <w:rPr>
                <w:b/>
                <w:bCs/>
                <w:w w:val="95"/>
              </w:rPr>
              <w:t>Your assessment should be a minimum of 26 points for you to apply for CEM</w:t>
            </w:r>
            <w:r>
              <w:rPr>
                <w:i/>
                <w:iCs/>
                <w:w w:val="95"/>
                <w:position w:val="8"/>
                <w:sz w:val="14"/>
                <w:szCs w:val="14"/>
              </w:rPr>
              <w:t>®</w:t>
            </w:r>
          </w:p>
        </w:tc>
      </w:tr>
    </w:tbl>
    <w:p w14:paraId="0C9EFD83" w14:textId="77777777" w:rsidR="00AA20D9" w:rsidRDefault="00AA20D9">
      <w:pPr>
        <w:pStyle w:val="BodyText"/>
        <w:kinsoku w:val="0"/>
        <w:overflowPunct w:val="0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4A704D0D" w14:textId="77777777" w:rsidR="00AA20D9" w:rsidRDefault="00AA20D9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i w:val="0"/>
          <w:iCs w:val="0"/>
        </w:rPr>
      </w:pPr>
    </w:p>
    <w:p w14:paraId="5148C9FB" w14:textId="387A4BFA" w:rsidR="00446233" w:rsidRDefault="00446233">
      <w:pPr>
        <w:pStyle w:val="BodyText"/>
        <w:kinsoku w:val="0"/>
        <w:overflowPunct w:val="0"/>
        <w:spacing w:before="77" w:line="254" w:lineRule="auto"/>
        <w:ind w:left="220" w:right="675"/>
      </w:pPr>
      <w:r>
        <w:rPr>
          <w:w w:val="95"/>
        </w:rPr>
        <w:t>Candidates</w:t>
      </w:r>
      <w:r>
        <w:rPr>
          <w:spacing w:val="-36"/>
          <w:w w:val="95"/>
        </w:rPr>
        <w:t xml:space="preserve"> </w:t>
      </w:r>
      <w:r>
        <w:rPr>
          <w:w w:val="95"/>
        </w:rPr>
        <w:t>not</w:t>
      </w:r>
      <w:r>
        <w:rPr>
          <w:spacing w:val="-36"/>
          <w:w w:val="95"/>
        </w:rPr>
        <w:t xml:space="preserve"> </w:t>
      </w:r>
      <w:r>
        <w:rPr>
          <w:w w:val="95"/>
        </w:rPr>
        <w:t>meeting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suggested</w:t>
      </w:r>
      <w:r>
        <w:rPr>
          <w:spacing w:val="-38"/>
          <w:w w:val="95"/>
        </w:rPr>
        <w:t xml:space="preserve"> </w:t>
      </w:r>
      <w:r>
        <w:rPr>
          <w:w w:val="95"/>
        </w:rPr>
        <w:t>26</w:t>
      </w:r>
      <w:r>
        <w:rPr>
          <w:spacing w:val="-36"/>
          <w:w w:val="95"/>
        </w:rPr>
        <w:t xml:space="preserve"> </w:t>
      </w:r>
      <w:r>
        <w:rPr>
          <w:w w:val="95"/>
        </w:rPr>
        <w:t>point</w:t>
      </w:r>
      <w:r>
        <w:rPr>
          <w:spacing w:val="-36"/>
          <w:w w:val="95"/>
        </w:rPr>
        <w:t xml:space="preserve"> </w:t>
      </w:r>
      <w:r>
        <w:rPr>
          <w:w w:val="95"/>
        </w:rPr>
        <w:t>minimum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CEM</w:t>
      </w:r>
      <w:r>
        <w:rPr>
          <w:w w:val="95"/>
          <w:vertAlign w:val="superscript"/>
        </w:rPr>
        <w:t>®</w:t>
      </w:r>
      <w:r>
        <w:rPr>
          <w:spacing w:val="-44"/>
          <w:w w:val="95"/>
        </w:rPr>
        <w:t xml:space="preserve"> </w:t>
      </w:r>
      <w:r>
        <w:rPr>
          <w:w w:val="95"/>
        </w:rPr>
        <w:t>should</w:t>
      </w:r>
      <w:r>
        <w:rPr>
          <w:spacing w:val="-37"/>
          <w:w w:val="95"/>
        </w:rPr>
        <w:t xml:space="preserve"> </w:t>
      </w:r>
      <w:r>
        <w:rPr>
          <w:w w:val="95"/>
        </w:rPr>
        <w:t>consider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b/>
          <w:bCs/>
          <w:w w:val="95"/>
        </w:rPr>
        <w:t>Associate Emergency</w:t>
      </w:r>
      <w:r>
        <w:rPr>
          <w:b/>
          <w:bCs/>
          <w:spacing w:val="-34"/>
          <w:w w:val="95"/>
        </w:rPr>
        <w:t xml:space="preserve"> </w:t>
      </w:r>
      <w:r>
        <w:rPr>
          <w:b/>
          <w:bCs/>
          <w:w w:val="95"/>
        </w:rPr>
        <w:t>Manager</w:t>
      </w:r>
      <w:r>
        <w:rPr>
          <w:b/>
          <w:bCs/>
          <w:spacing w:val="-36"/>
          <w:w w:val="95"/>
        </w:rPr>
        <w:t xml:space="preserve"> </w:t>
      </w:r>
      <w:r>
        <w:rPr>
          <w:w w:val="95"/>
        </w:rPr>
        <w:t>(AEM</w:t>
      </w:r>
      <w:r>
        <w:rPr>
          <w:w w:val="95"/>
          <w:vertAlign w:val="superscript"/>
        </w:rPr>
        <w:t>®</w:t>
      </w:r>
      <w:r>
        <w:rPr>
          <w:w w:val="95"/>
        </w:rPr>
        <w:t>)</w:t>
      </w:r>
      <w:r>
        <w:rPr>
          <w:spacing w:val="-33"/>
          <w:w w:val="95"/>
        </w:rPr>
        <w:t xml:space="preserve"> </w:t>
      </w:r>
      <w:r>
        <w:rPr>
          <w:w w:val="95"/>
        </w:rPr>
        <w:t>designation.</w:t>
      </w:r>
      <w:r>
        <w:rPr>
          <w:spacing w:val="-34"/>
          <w:w w:val="95"/>
        </w:rPr>
        <w:t xml:space="preserve"> </w:t>
      </w:r>
      <w:r>
        <w:rPr>
          <w:w w:val="95"/>
        </w:rPr>
        <w:t>Obtaining</w:t>
      </w:r>
      <w:r>
        <w:rPr>
          <w:spacing w:val="-34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AEM</w:t>
      </w:r>
      <w:r>
        <w:rPr>
          <w:spacing w:val="-35"/>
          <w:w w:val="95"/>
        </w:rPr>
        <w:t xml:space="preserve"> </w:t>
      </w:r>
      <w:r>
        <w:rPr>
          <w:w w:val="95"/>
        </w:rPr>
        <w:t>may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stepping</w:t>
      </w:r>
      <w:r>
        <w:rPr>
          <w:spacing w:val="-34"/>
          <w:w w:val="95"/>
        </w:rPr>
        <w:t xml:space="preserve"> </w:t>
      </w:r>
      <w:r>
        <w:rPr>
          <w:w w:val="95"/>
        </w:rPr>
        <w:t>stone</w:t>
      </w:r>
      <w:r>
        <w:rPr>
          <w:spacing w:val="-34"/>
          <w:w w:val="95"/>
        </w:rPr>
        <w:t xml:space="preserve"> </w:t>
      </w:r>
      <w:r>
        <w:rPr>
          <w:w w:val="95"/>
        </w:rPr>
        <w:t>while</w:t>
      </w:r>
      <w:r>
        <w:rPr>
          <w:spacing w:val="-34"/>
          <w:w w:val="95"/>
        </w:rPr>
        <w:t xml:space="preserve"> </w:t>
      </w:r>
      <w:r>
        <w:rPr>
          <w:w w:val="95"/>
        </w:rPr>
        <w:t>working towards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CEM</w:t>
      </w:r>
      <w:r>
        <w:rPr>
          <w:w w:val="95"/>
          <w:vertAlign w:val="superscript"/>
        </w:rPr>
        <w:t>®</w:t>
      </w:r>
      <w:r>
        <w:rPr>
          <w:spacing w:val="-29"/>
          <w:w w:val="95"/>
        </w:rPr>
        <w:t xml:space="preserve"> </w:t>
      </w:r>
      <w:r>
        <w:rPr>
          <w:w w:val="95"/>
        </w:rPr>
        <w:t>requirements.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  <w:r>
        <w:rPr>
          <w:spacing w:val="-27"/>
          <w:w w:val="95"/>
        </w:rPr>
        <w:t xml:space="preserve"> </w:t>
      </w:r>
      <w:r>
        <w:rPr>
          <w:w w:val="95"/>
        </w:rPr>
        <w:t>information</w:t>
      </w:r>
      <w:r>
        <w:rPr>
          <w:spacing w:val="-27"/>
          <w:w w:val="95"/>
        </w:rPr>
        <w:t xml:space="preserve"> </w:t>
      </w:r>
      <w:r>
        <w:rPr>
          <w:w w:val="95"/>
        </w:rPr>
        <w:t>about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AEM</w:t>
      </w:r>
      <w:r>
        <w:rPr>
          <w:w w:val="95"/>
          <w:vertAlign w:val="superscript"/>
        </w:rPr>
        <w:t>®</w:t>
      </w:r>
      <w:r>
        <w:rPr>
          <w:spacing w:val="-26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found</w:t>
      </w:r>
      <w:r>
        <w:rPr>
          <w:spacing w:val="-27"/>
          <w:w w:val="95"/>
        </w:rPr>
        <w:t xml:space="preserve"> </w:t>
      </w:r>
      <w:r w:rsidR="00E7570A">
        <w:rPr>
          <w:w w:val="95"/>
        </w:rPr>
        <w:t>o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 w:rsidR="00E7570A">
        <w:rPr>
          <w:w w:val="95"/>
        </w:rPr>
        <w:t xml:space="preserve">IAEM website. </w:t>
      </w:r>
    </w:p>
    <w:sectPr w:rsidR="00446233">
      <w:pgSz w:w="12240" w:h="15840"/>
      <w:pgMar w:top="1460" w:right="1140" w:bottom="1920" w:left="1220" w:header="716" w:footer="17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0BCA" w14:textId="77777777" w:rsidR="0010029C" w:rsidRDefault="0010029C">
      <w:r>
        <w:separator/>
      </w:r>
    </w:p>
  </w:endnote>
  <w:endnote w:type="continuationSeparator" w:id="0">
    <w:p w14:paraId="6E99F4DB" w14:textId="77777777" w:rsidR="0010029C" w:rsidRDefault="0010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4792" w14:textId="77777777" w:rsidR="00AA20D9" w:rsidRDefault="00E7570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58E0928" wp14:editId="05020386">
              <wp:simplePos x="0" y="0"/>
              <wp:positionH relativeFrom="page">
                <wp:posOffset>901700</wp:posOffset>
              </wp:positionH>
              <wp:positionV relativeFrom="page">
                <wp:posOffset>8816975</wp:posOffset>
              </wp:positionV>
              <wp:extent cx="5792470" cy="1524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2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D8C4A" w14:textId="77777777" w:rsidR="00AA20D9" w:rsidRDefault="00446233">
                          <w:pPr>
                            <w:pStyle w:val="BodyText"/>
                            <w:kinsoku w:val="0"/>
                            <w:overflowPunct w:val="0"/>
                            <w:spacing w:line="212" w:lineRule="exact"/>
                            <w:ind w:left="20"/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6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=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5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Competent,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5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5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=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6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Working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6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toward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4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competence,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6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5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=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6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Have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5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not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4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started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5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working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6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toward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0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achieving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spacing w:val="-14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 w:val="0"/>
                              <w:iCs w:val="0"/>
                              <w:w w:val="90"/>
                              <w:sz w:val="20"/>
                              <w:szCs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E09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1pt;margin-top:694.25pt;width:456.1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" o:allowincell="f" filled="f" stroked="f">
              <v:path arrowok="t"/>
              <v:textbox inset="0,0,0,0">
                <w:txbxContent>
                  <w:p w14:paraId="459D8C4A" w14:textId="77777777" w:rsidR="00000000" w:rsidRDefault="00446233">
                    <w:pPr>
                      <w:pStyle w:val="BodyText"/>
                      <w:kinsoku w:val="0"/>
                      <w:overflowPunct w:val="0"/>
                      <w:spacing w:line="212" w:lineRule="exact"/>
                      <w:ind w:left="20"/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3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6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=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5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Competent,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5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5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=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6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Working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6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toward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4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competence,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6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1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5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=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6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Have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5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not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4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started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5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working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6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toward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0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achieving</w:t>
                    </w:r>
                    <w:r>
                      <w:rPr>
                        <w:b/>
                        <w:bCs/>
                        <w:i w:val="0"/>
                        <w:iCs w:val="0"/>
                        <w:spacing w:val="-14"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 w:val="0"/>
                        <w:iCs w:val="0"/>
                        <w:w w:val="90"/>
                        <w:sz w:val="20"/>
                        <w:szCs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94DE3CD" wp14:editId="7C290B2E">
              <wp:simplePos x="0" y="0"/>
              <wp:positionH relativeFrom="page">
                <wp:posOffset>901700</wp:posOffset>
              </wp:positionH>
              <wp:positionV relativeFrom="page">
                <wp:posOffset>9130665</wp:posOffset>
              </wp:positionV>
              <wp:extent cx="5945505" cy="30607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550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50D6" w14:textId="77777777" w:rsidR="00AA20D9" w:rsidRDefault="00446233">
                          <w:pPr>
                            <w:pStyle w:val="BodyText"/>
                            <w:kinsoku w:val="0"/>
                            <w:overflowPunct w:val="0"/>
                            <w:spacing w:line="212" w:lineRule="exact"/>
                            <w:ind w:left="20"/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*Competence</w:t>
                          </w:r>
                          <w:r>
                            <w:rPr>
                              <w:i w:val="0"/>
                              <w:iCs w:val="0"/>
                              <w:spacing w:val="-2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i w:val="0"/>
                              <w:iCs w:val="0"/>
                              <w:spacing w:val="-2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defined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demonstrated</w:t>
                          </w:r>
                          <w:r>
                            <w:rPr>
                              <w:i w:val="0"/>
                              <w:iCs w:val="0"/>
                              <w:spacing w:val="-2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capacity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apply</w:t>
                          </w:r>
                          <w:r>
                            <w:rPr>
                              <w:i w:val="0"/>
                              <w:iCs w:val="0"/>
                              <w:spacing w:val="-2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knowledge,</w:t>
                          </w:r>
                          <w:r>
                            <w:rPr>
                              <w:i w:val="0"/>
                              <w:iCs w:val="0"/>
                              <w:spacing w:val="-2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skills,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abilities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more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than</w:t>
                          </w:r>
                          <w:r>
                            <w:rPr>
                              <w:i w:val="0"/>
                              <w:iCs w:val="0"/>
                              <w:spacing w:val="-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one</w:t>
                          </w:r>
                          <w:r>
                            <w:rPr>
                              <w:i w:val="0"/>
                              <w:iCs w:val="0"/>
                              <w:spacing w:val="-2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w w:val="95"/>
                              <w:sz w:val="20"/>
                              <w:szCs w:val="20"/>
                            </w:rPr>
                            <w:t>typical</w:t>
                          </w:r>
                        </w:p>
                        <w:p w14:paraId="29A6058C" w14:textId="77777777" w:rsidR="00AA20D9" w:rsidRDefault="00446233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i w:val="0"/>
                              <w:i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20"/>
                              <w:szCs w:val="20"/>
                            </w:rPr>
                            <w:t>work environments, with desired measurable impact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DE3CD" id="Text Box 6" o:spid="_x0000_s1028" type="#_x0000_t202" style="position:absolute;margin-left:71pt;margin-top:718.95pt;width:468.15pt;height:2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" o:allowincell="f" filled="f" stroked="f">
              <v:path arrowok="t"/>
              <v:textbox inset="0,0,0,0">
                <w:txbxContent>
                  <w:p w14:paraId="6CAC50D6" w14:textId="77777777" w:rsidR="00000000" w:rsidRDefault="00446233">
                    <w:pPr>
                      <w:pStyle w:val="BodyText"/>
                      <w:kinsoku w:val="0"/>
                      <w:overflowPunct w:val="0"/>
                      <w:spacing w:line="212" w:lineRule="exact"/>
                      <w:ind w:left="20"/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</w:pP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*Competence</w:t>
                    </w:r>
                    <w:r>
                      <w:rPr>
                        <w:i w:val="0"/>
                        <w:iCs w:val="0"/>
                        <w:spacing w:val="-21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is</w:t>
                    </w:r>
                    <w:r>
                      <w:rPr>
                        <w:i w:val="0"/>
                        <w:iCs w:val="0"/>
                        <w:spacing w:val="-20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defined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as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demonstrated</w:t>
                    </w:r>
                    <w:r>
                      <w:rPr>
                        <w:i w:val="0"/>
                        <w:iCs w:val="0"/>
                        <w:spacing w:val="-20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capacity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to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apply</w:t>
                    </w:r>
                    <w:r>
                      <w:rPr>
                        <w:i w:val="0"/>
                        <w:iCs w:val="0"/>
                        <w:spacing w:val="-20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knowledge,</w:t>
                    </w:r>
                    <w:r>
                      <w:rPr>
                        <w:i w:val="0"/>
                        <w:iCs w:val="0"/>
                        <w:spacing w:val="-20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skills,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and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abilities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in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more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than</w:t>
                    </w:r>
                    <w:r>
                      <w:rPr>
                        <w:i w:val="0"/>
                        <w:iCs w:val="0"/>
                        <w:spacing w:val="-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one</w:t>
                    </w:r>
                    <w:r>
                      <w:rPr>
                        <w:i w:val="0"/>
                        <w:iCs w:val="0"/>
                        <w:spacing w:val="-20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w w:val="95"/>
                        <w:sz w:val="20"/>
                        <w:szCs w:val="20"/>
                      </w:rPr>
                      <w:t>typical</w:t>
                    </w:r>
                  </w:p>
                  <w:p w14:paraId="29A6058C" w14:textId="77777777" w:rsidR="00000000" w:rsidRDefault="00446233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i w:val="0"/>
                        <w:iCs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iCs w:val="0"/>
                        <w:sz w:val="20"/>
                        <w:szCs w:val="20"/>
                      </w:rPr>
                      <w:t>work environments, with desired measurable impact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9E23" w14:textId="77777777" w:rsidR="0010029C" w:rsidRDefault="0010029C">
      <w:r>
        <w:separator/>
      </w:r>
    </w:p>
  </w:footnote>
  <w:footnote w:type="continuationSeparator" w:id="0">
    <w:p w14:paraId="7E255AD7" w14:textId="77777777" w:rsidR="0010029C" w:rsidRDefault="0010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BDCA" w14:textId="77777777" w:rsidR="00AA20D9" w:rsidRDefault="00E7570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9647036" wp14:editId="7D31B888">
              <wp:simplePos x="0" y="0"/>
              <wp:positionH relativeFrom="page">
                <wp:posOffset>895985</wp:posOffset>
              </wp:positionH>
              <wp:positionV relativeFrom="page">
                <wp:posOffset>703580</wp:posOffset>
              </wp:positionV>
              <wp:extent cx="5981065" cy="56515"/>
              <wp:effectExtent l="0" t="0" r="13335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56515"/>
                        <a:chOff x="1411" y="1108"/>
                        <a:chExt cx="9419" cy="89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411" y="1167"/>
                          <a:ext cx="9419" cy="2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411" y="1115"/>
                          <a:ext cx="9419" cy="2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F5D4AC" id="Group 1" o:spid="_x0000_s1026" style="position:absolute;margin-left:70.55pt;margin-top:55.4pt;width:470.95pt;height:4.45pt;z-index:-251657216;mso-position-horizontal-relative:page;mso-position-vertical-relative:page" coordorigin="1411,1108" coordsize="9419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" o:allowincell="f">
              <v:shape id="Freeform 2" o:spid="_x0000_s1027" style="position:absolute;left:1411;top:1167;width:9419;height:20;visibility:visible;mso-wrap-style:square;v-text-anchor:top" coordsize="941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" path="m,l9419,e" filled="f" strokecolor="#612322" strokeweight="3pt">
                <v:path arrowok="t" o:connecttype="custom" o:connectlocs="0,0;9419,0" o:connectangles="0,0"/>
              </v:shape>
              <v:shape id="Freeform 3" o:spid="_x0000_s1028" style="position:absolute;left:1411;top:1115;width:9419;height:20;visibility:visible;mso-wrap-style:square;v-text-anchor:top" coordsize="941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" path="m,l9419,e" filled="f" strokecolor="#612322" strokeweight=".7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7812F57" wp14:editId="32021936">
              <wp:simplePos x="0" y="0"/>
              <wp:positionH relativeFrom="page">
                <wp:posOffset>2153285</wp:posOffset>
              </wp:positionH>
              <wp:positionV relativeFrom="page">
                <wp:posOffset>441960</wp:posOffset>
              </wp:positionV>
              <wp:extent cx="3466465" cy="2603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6646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F8B20" w14:textId="77777777" w:rsidR="00AA20D9" w:rsidRDefault="00446233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i w:val="0"/>
                              <w:iCs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32"/>
                              <w:szCs w:val="32"/>
                            </w:rPr>
                            <w:t>Readiness for CEM</w:t>
                          </w:r>
                          <w:r>
                            <w:rPr>
                              <w:i w:val="0"/>
                              <w:iCs w:val="0"/>
                              <w:position w:val="11"/>
                              <w:sz w:val="21"/>
                              <w:szCs w:val="21"/>
                            </w:rPr>
                            <w:t xml:space="preserve">® </w:t>
                          </w:r>
                          <w:r>
                            <w:rPr>
                              <w:i w:val="0"/>
                              <w:iCs w:val="0"/>
                              <w:sz w:val="32"/>
                              <w:szCs w:val="32"/>
                            </w:rPr>
                            <w:t>Self-Assessment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12F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9.55pt;margin-top:34.8pt;width:272.95pt;height:2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" o:allowincell="f" filled="f" stroked="f">
              <v:path arrowok="t"/>
              <v:textbox inset="0,0,0,0">
                <w:txbxContent>
                  <w:p w14:paraId="668F8B20" w14:textId="77777777" w:rsidR="00000000" w:rsidRDefault="00446233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i w:val="0"/>
                        <w:iCs w:val="0"/>
                        <w:sz w:val="32"/>
                        <w:szCs w:val="32"/>
                      </w:rPr>
                    </w:pPr>
                    <w:r>
                      <w:rPr>
                        <w:i w:val="0"/>
                        <w:iCs w:val="0"/>
                        <w:sz w:val="32"/>
                        <w:szCs w:val="32"/>
                      </w:rPr>
                      <w:t>Readiness for CEM</w:t>
                    </w:r>
                    <w:r>
                      <w:rPr>
                        <w:i w:val="0"/>
                        <w:iCs w:val="0"/>
                        <w:position w:val="11"/>
                        <w:sz w:val="21"/>
                        <w:szCs w:val="21"/>
                      </w:rPr>
                      <w:t xml:space="preserve">® </w:t>
                    </w:r>
                    <w:r>
                      <w:rPr>
                        <w:i w:val="0"/>
                        <w:iCs w:val="0"/>
                        <w:sz w:val="32"/>
                        <w:szCs w:val="32"/>
                      </w:rPr>
                      <w:t>Self-Assessment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0A"/>
    <w:rsid w:val="0010029C"/>
    <w:rsid w:val="00446233"/>
    <w:rsid w:val="00AA20D9"/>
    <w:rsid w:val="00E7570A"/>
    <w:rsid w:val="00F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BF8A7F"/>
  <w14:defaultImageDpi w14:val="0"/>
  <w15:docId w15:val="{B9E0A16F-BB98-C64E-A890-FFFB1FC6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Readiness for CEM Selff-Assessment</dc:title>
  <dc:subject/>
  <dc:creator>Dean Larson</dc:creator>
  <cp:keywords/>
  <dc:description/>
  <cp:lastModifiedBy>Kate McClimans</cp:lastModifiedBy>
  <cp:revision>2</cp:revision>
  <dcterms:created xsi:type="dcterms:W3CDTF">2021-10-06T00:18:00Z</dcterms:created>
  <dcterms:modified xsi:type="dcterms:W3CDTF">2021-10-06T00:18:00Z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2013</vt:lpwstr>
  </property>
</Properties>
</file>